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5E" w:rsidRDefault="00CE5FE2" w:rsidP="00FA765E">
      <w:pPr>
        <w:spacing w:line="480" w:lineRule="auto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r w:rsidRPr="00CE5FE2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课堂教学质量评价</w:t>
      </w:r>
      <w:r w:rsidR="001273E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系统</w:t>
      </w:r>
    </w:p>
    <w:p w:rsidR="00CE5FE2" w:rsidRPr="00CE5FE2" w:rsidRDefault="00131093" w:rsidP="00FA765E">
      <w:pPr>
        <w:spacing w:line="48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学生操作</w:t>
      </w:r>
      <w:r w:rsidR="00194BC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指南</w:t>
      </w:r>
    </w:p>
    <w:p w:rsidR="00CE5FE2" w:rsidRPr="00CE5FE2" w:rsidRDefault="00CE5FE2" w:rsidP="00FF4019">
      <w:pPr>
        <w:widowControl/>
        <w:spacing w:line="600" w:lineRule="atLeast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亲爱的同学们，你们好！</w:t>
      </w:r>
    </w:p>
    <w:p w:rsidR="00CE5FE2" w:rsidRDefault="00CE5FE2" w:rsidP="00FF4019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bookmarkStart w:id="0" w:name="OLE_LINK1"/>
      <w:bookmarkEnd w:id="0"/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课堂教学质量评价</w:t>
      </w:r>
      <w:r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活动是本科教学质量监控的重要内容，为学校了解本科课堂教学质量、教学运行情况提供重要的数据资料。希望你们本着认真负责的态度评价</w:t>
      </w:r>
      <w:r w:rsidR="006876C3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课堂教学情况</w:t>
      </w:r>
      <w:r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，正确行使自己的评教权利。这不仅是我校“以学生为中心”的教育理念的体现，</w:t>
      </w:r>
      <w:r w:rsidR="001A6D38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更</w:t>
      </w:r>
      <w:r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有利于促进教师教学质量的</w:t>
      </w:r>
      <w:r w:rsidR="00632D0B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持续改进</w:t>
      </w:r>
      <w:r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，促进“教”“学”相长，共同提高。我们坚信，同学们的积极参与和客观评价，必将进一步推动我校本科教</w:t>
      </w:r>
      <w:proofErr w:type="gramStart"/>
      <w:r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学质量</w:t>
      </w:r>
      <w:proofErr w:type="gramEnd"/>
      <w:r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的提高。</w:t>
      </w:r>
    </w:p>
    <w:p w:rsidR="0056330B" w:rsidRPr="00CE5FE2" w:rsidRDefault="0056330B" w:rsidP="0056330B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请同学们放心，网上评价为匿名评价，学校会保护你们的隐私，被</w:t>
      </w:r>
      <w:proofErr w:type="gramStart"/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评</w:t>
      </w:r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教师</w:t>
      </w:r>
      <w:proofErr w:type="gramEnd"/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只能看见评价结果而不能看见</w:t>
      </w:r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评价</w:t>
      </w:r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学生的姓名、学号等个人信息。请同学们客观、公平、公正地对教师的教学进行评价。</w:t>
      </w:r>
    </w:p>
    <w:p w:rsidR="00CE5FE2" w:rsidRPr="00CE5FE2" w:rsidRDefault="009E145B" w:rsidP="00FF4019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1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.评教流程：</w:t>
      </w:r>
    </w:p>
    <w:p w:rsidR="00CE5FE2" w:rsidRPr="00EC5B35" w:rsidRDefault="00FF4019" w:rsidP="00734D15">
      <w:pPr>
        <w:ind w:firstLineChars="200" w:firstLine="5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（1）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登录系统：同学们</w:t>
      </w:r>
      <w:r w:rsidR="00B817E1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用PC端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登录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“</w:t>
      </w:r>
      <w:r w:rsidR="000B1B4E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本科教学质量管理系统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”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（网址：</w:t>
      </w:r>
      <w:r w:rsidR="0084273A" w:rsidRPr="0084273A">
        <w:rPr>
          <w:rFonts w:ascii="仿宋" w:eastAsia="仿宋" w:hAnsi="仿宋" w:cs="宋体"/>
          <w:bCs/>
          <w:color w:val="000000"/>
          <w:kern w:val="0"/>
          <w:sz w:val="29"/>
          <w:szCs w:val="29"/>
        </w:rPr>
        <w:t>http://s.ugsq.whu.edu.cn/caslogin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）</w:t>
      </w:r>
      <w:r w:rsidR="003D496B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，</w:t>
      </w:r>
      <w:r w:rsidR="008C3157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或</w:t>
      </w:r>
      <w:r w:rsidR="008C3157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用手机打开网址“</w:t>
      </w:r>
      <w:r w:rsidR="008C3157" w:rsidRPr="00FF4019">
        <w:rPr>
          <w:rFonts w:ascii="仿宋" w:eastAsia="仿宋" w:hAnsi="仿宋" w:cs="宋体"/>
          <w:bCs/>
          <w:color w:val="000000"/>
          <w:kern w:val="0"/>
          <w:sz w:val="29"/>
          <w:szCs w:val="29"/>
        </w:rPr>
        <w:t>http://s.ugsq.whu.edu.cn/mobilelogin</w:t>
      </w:r>
      <w:r w:rsidR="008C3157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”，或</w:t>
      </w:r>
      <w:r w:rsidR="003D496B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用手机</w:t>
      </w:r>
      <w:r w:rsidR="008C3157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扫描下图</w:t>
      </w:r>
      <w:proofErr w:type="gramStart"/>
      <w:r w:rsidR="008C3157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二维码</w:t>
      </w:r>
      <w:proofErr w:type="gramEnd"/>
      <w:r w:rsidR="008C3157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,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输入</w:t>
      </w:r>
      <w:r w:rsidR="00680CCA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信息门户</w:t>
      </w:r>
      <w:r w:rsidR="006A5355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的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用户名、密码，进入</w:t>
      </w:r>
      <w:r w:rsidR="007C7A89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评价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界面。</w:t>
      </w:r>
    </w:p>
    <w:p w:rsidR="008C3157" w:rsidRPr="008C3157" w:rsidRDefault="008C3157" w:rsidP="008C3157">
      <w:pPr>
        <w:widowControl/>
        <w:spacing w:line="600" w:lineRule="atLeast"/>
        <w:ind w:firstLine="560"/>
        <w:jc w:val="center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>
        <w:rPr>
          <w:noProof/>
        </w:rPr>
        <w:drawing>
          <wp:inline distT="0" distB="0" distL="0" distR="0" wp14:anchorId="4F78648C" wp14:editId="58B631B0">
            <wp:extent cx="1549480" cy="1574881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80" cy="157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E2" w:rsidRPr="00CE5FE2" w:rsidRDefault="00FF4019" w:rsidP="00FF4019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lastRenderedPageBreak/>
        <w:t>（2）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实施评</w:t>
      </w:r>
      <w:r w:rsidR="007C7A89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价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：进入</w:t>
      </w:r>
      <w:r w:rsidR="007C7A89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评价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界面后，系统显示学生</w:t>
      </w:r>
      <w:r w:rsidR="00E708D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的评价任务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。</w:t>
      </w:r>
      <w:r w:rsidR="00E708D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点击任务进去后，显示需评估课程列表，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点击每门课程【</w:t>
      </w:r>
      <w:r w:rsidR="00E708D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评价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】按钮，系统将显示网上</w:t>
      </w:r>
      <w:r w:rsidR="00E708D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评价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问卷。评价完成后，确认无任何更改之后才能点击【提交】按钮，返回到</w:t>
      </w:r>
      <w:r w:rsidR="00E708D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评估课程列表</w:t>
      </w:r>
      <w:r w:rsidR="00CE5FE2" w:rsidRPr="00CE5FE2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。以此类推，直到所有课程全部评完。</w:t>
      </w:r>
    </w:p>
    <w:p w:rsidR="00CE5FE2" w:rsidRPr="00CE5FE2" w:rsidRDefault="00FF4019" w:rsidP="00FF4019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（3）</w:t>
      </w:r>
      <w:r w:rsidR="00C70FD9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用户退出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：请一定点击右上角最右边的【</w:t>
      </w:r>
      <w:r w:rsidR="00C70FD9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退出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】按钮</w:t>
      </w:r>
      <w:r w:rsidR="00C70FD9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退出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本次登录。</w:t>
      </w:r>
    </w:p>
    <w:p w:rsidR="00CE5FE2" w:rsidRPr="00CE5FE2" w:rsidRDefault="004C6A20" w:rsidP="00FF4019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2</w:t>
      </w:r>
      <w:bookmarkStart w:id="1" w:name="_GoBack"/>
      <w:bookmarkEnd w:id="1"/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.温馨提示：</w:t>
      </w:r>
    </w:p>
    <w:p w:rsidR="00CE5FE2" w:rsidRPr="00CE5FE2" w:rsidRDefault="00194BCF" w:rsidP="00FF4019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（</w:t>
      </w:r>
      <w:r w:rsidR="00F0402F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1</w:t>
      </w:r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）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请同学们将主观评价的字数尽量</w:t>
      </w:r>
      <w:r w:rsidR="007A61C4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限制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在50字以内(最多125个纯中文汉字)，尽量清晰</w:t>
      </w:r>
      <w:r w:rsidR="00673C0E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地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表达老师的优点和有待改进的地方,以便有效使用。</w:t>
      </w:r>
    </w:p>
    <w:p w:rsidR="00CE5FE2" w:rsidRPr="00CE5FE2" w:rsidRDefault="00194BCF" w:rsidP="00FF4019">
      <w:pPr>
        <w:widowControl/>
        <w:spacing w:line="600" w:lineRule="atLeast"/>
        <w:ind w:firstLine="560"/>
        <w:jc w:val="left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（</w:t>
      </w:r>
      <w:r w:rsidR="00F0402F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2</w:t>
      </w:r>
      <w:r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）</w:t>
      </w:r>
      <w:r w:rsidR="00CE5FE2" w:rsidRPr="00FF4019">
        <w:rPr>
          <w:rFonts w:ascii="仿宋" w:eastAsia="仿宋" w:hAnsi="仿宋" w:cs="宋体" w:hint="eastAsia"/>
          <w:bCs/>
          <w:color w:val="000000"/>
          <w:kern w:val="0"/>
          <w:sz w:val="29"/>
          <w:szCs w:val="29"/>
        </w:rPr>
        <w:t>建议用校园网评教，尽量避开拥堵时段，如有问题，请先换机器或时间再次尝试。</w:t>
      </w:r>
    </w:p>
    <w:p w:rsidR="00232FB3" w:rsidRPr="000637DA" w:rsidRDefault="00232FB3" w:rsidP="00232FB3">
      <w:pPr>
        <w:widowControl/>
        <w:spacing w:line="600" w:lineRule="atLeast"/>
        <w:ind w:firstLine="560"/>
        <w:jc w:val="center"/>
        <w:rPr>
          <w:rFonts w:ascii="仿宋" w:eastAsia="仿宋" w:hAnsi="仿宋" w:cs="宋体"/>
          <w:bCs/>
          <w:color w:val="000000"/>
          <w:kern w:val="0"/>
          <w:sz w:val="29"/>
          <w:szCs w:val="29"/>
        </w:rPr>
      </w:pPr>
    </w:p>
    <w:sectPr w:rsidR="00232FB3" w:rsidRPr="0006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66" w:rsidRDefault="00E20B66" w:rsidP="00CE5FE2">
      <w:r>
        <w:separator/>
      </w:r>
    </w:p>
  </w:endnote>
  <w:endnote w:type="continuationSeparator" w:id="0">
    <w:p w:rsidR="00E20B66" w:rsidRDefault="00E20B66" w:rsidP="00CE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66" w:rsidRDefault="00E20B66" w:rsidP="00CE5FE2">
      <w:r>
        <w:separator/>
      </w:r>
    </w:p>
  </w:footnote>
  <w:footnote w:type="continuationSeparator" w:id="0">
    <w:p w:rsidR="00E20B66" w:rsidRDefault="00E20B66" w:rsidP="00CE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DB"/>
    <w:rsid w:val="000637DA"/>
    <w:rsid w:val="000B1B4E"/>
    <w:rsid w:val="000B2AC5"/>
    <w:rsid w:val="000B5430"/>
    <w:rsid w:val="001273E7"/>
    <w:rsid w:val="00131093"/>
    <w:rsid w:val="00167FBD"/>
    <w:rsid w:val="00194BCF"/>
    <w:rsid w:val="001A6D38"/>
    <w:rsid w:val="00232FB3"/>
    <w:rsid w:val="003743A6"/>
    <w:rsid w:val="003C551D"/>
    <w:rsid w:val="003D496B"/>
    <w:rsid w:val="00400764"/>
    <w:rsid w:val="004231F9"/>
    <w:rsid w:val="00427EA2"/>
    <w:rsid w:val="004C6A20"/>
    <w:rsid w:val="004E65DB"/>
    <w:rsid w:val="005312E1"/>
    <w:rsid w:val="0056330B"/>
    <w:rsid w:val="00585919"/>
    <w:rsid w:val="005E4049"/>
    <w:rsid w:val="00632D0B"/>
    <w:rsid w:val="00673C0E"/>
    <w:rsid w:val="00680CCA"/>
    <w:rsid w:val="006876C3"/>
    <w:rsid w:val="006A5355"/>
    <w:rsid w:val="00734D15"/>
    <w:rsid w:val="00755CD5"/>
    <w:rsid w:val="007A61C4"/>
    <w:rsid w:val="007C7A89"/>
    <w:rsid w:val="00803CD7"/>
    <w:rsid w:val="0084273A"/>
    <w:rsid w:val="008C3157"/>
    <w:rsid w:val="009E145B"/>
    <w:rsid w:val="00A806D6"/>
    <w:rsid w:val="00A9705E"/>
    <w:rsid w:val="00B817E1"/>
    <w:rsid w:val="00B96407"/>
    <w:rsid w:val="00BC0466"/>
    <w:rsid w:val="00BC1EDC"/>
    <w:rsid w:val="00C02F58"/>
    <w:rsid w:val="00C70FD9"/>
    <w:rsid w:val="00CA2324"/>
    <w:rsid w:val="00CB5811"/>
    <w:rsid w:val="00CE5FE2"/>
    <w:rsid w:val="00D143DC"/>
    <w:rsid w:val="00D937DF"/>
    <w:rsid w:val="00E20B66"/>
    <w:rsid w:val="00E708D2"/>
    <w:rsid w:val="00E70D29"/>
    <w:rsid w:val="00EC5B35"/>
    <w:rsid w:val="00F0402F"/>
    <w:rsid w:val="00FA765E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0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5F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FE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E5FE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age-date">
    <w:name w:val="page-date"/>
    <w:basedOn w:val="a"/>
    <w:rsid w:val="00CE5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CE5FE2"/>
    <w:rPr>
      <w:i/>
      <w:iCs/>
    </w:rPr>
  </w:style>
  <w:style w:type="paragraph" w:styleId="a6">
    <w:name w:val="Normal (Web)"/>
    <w:basedOn w:val="a"/>
    <w:uiPriority w:val="99"/>
    <w:semiHidden/>
    <w:unhideWhenUsed/>
    <w:rsid w:val="00CE5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E5FE2"/>
    <w:rPr>
      <w:b/>
      <w:bCs/>
    </w:rPr>
  </w:style>
  <w:style w:type="character" w:styleId="a8">
    <w:name w:val="Hyperlink"/>
    <w:basedOn w:val="a0"/>
    <w:uiPriority w:val="99"/>
    <w:semiHidden/>
    <w:unhideWhenUsed/>
    <w:rsid w:val="00CE5FE2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32FB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32F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0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5F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FE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E5FE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age-date">
    <w:name w:val="page-date"/>
    <w:basedOn w:val="a"/>
    <w:rsid w:val="00CE5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CE5FE2"/>
    <w:rPr>
      <w:i/>
      <w:iCs/>
    </w:rPr>
  </w:style>
  <w:style w:type="paragraph" w:styleId="a6">
    <w:name w:val="Normal (Web)"/>
    <w:basedOn w:val="a"/>
    <w:uiPriority w:val="99"/>
    <w:semiHidden/>
    <w:unhideWhenUsed/>
    <w:rsid w:val="00CE5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E5FE2"/>
    <w:rPr>
      <w:b/>
      <w:bCs/>
    </w:rPr>
  </w:style>
  <w:style w:type="character" w:styleId="a8">
    <w:name w:val="Hyperlink"/>
    <w:basedOn w:val="a0"/>
    <w:uiPriority w:val="99"/>
    <w:semiHidden/>
    <w:unhideWhenUsed/>
    <w:rsid w:val="00CE5FE2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32FB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32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2450">
          <w:marLeft w:val="0"/>
          <w:marRight w:val="0"/>
          <w:marTop w:val="5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王胡红</cp:lastModifiedBy>
  <cp:revision>74</cp:revision>
  <cp:lastPrinted>2019-05-20T03:38:00Z</cp:lastPrinted>
  <dcterms:created xsi:type="dcterms:W3CDTF">2019-05-17T08:34:00Z</dcterms:created>
  <dcterms:modified xsi:type="dcterms:W3CDTF">2019-06-21T00:58:00Z</dcterms:modified>
</cp:coreProperties>
</file>